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C7B99" w:rsidRPr="0032281F" w:rsidP="00FA00AF" w14:paraId="04E7468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378A20E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491D390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012185B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7E1415A5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P="00FA00AF" w14:paraId="6323F471" w14:textId="7F53A11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Career Development Theories</w:t>
      </w:r>
    </w:p>
    <w:p w:rsidR="009C7B99" w:rsidRPr="0032281F" w:rsidP="00FA00AF" w14:paraId="0DD95575" w14:textId="1D871B03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Student’s Name</w:t>
      </w:r>
    </w:p>
    <w:p w:rsidR="009C7B99" w:rsidP="00FA00AF" w14:paraId="71C02767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Instructor’s Name</w:t>
      </w:r>
    </w:p>
    <w:p w:rsidR="00D2206C" w:rsidP="00FA00AF" w14:paraId="77F540C6" w14:textId="1A0AA99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D2206C" w:rsidRPr="0032281F" w:rsidP="00FA00AF" w14:paraId="16C2D14F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C7B99" w:rsidRPr="0032281F" w:rsidP="00FA00AF" w14:paraId="6EFF012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47DC05DE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5ED9E140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67A338A7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7BC147C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C7B99" w:rsidRPr="0032281F" w:rsidP="00FA00AF" w14:paraId="40EC0A84" w14:textId="77777777">
      <w:pPr>
        <w:spacing w:line="480" w:lineRule="auto"/>
        <w:rPr>
          <w:rFonts w:ascii="Times New Roman" w:hAnsi="Times New Roman" w:cs="Times New Roman"/>
        </w:rPr>
      </w:pPr>
    </w:p>
    <w:p w:rsidR="009C7B99" w:rsidRPr="0032281F" w:rsidP="00FA00AF" w14:paraId="3A5C46CA" w14:textId="77777777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:rsidR="009C7B99" w:rsidP="00FA00AF" w14:paraId="01148F40" w14:textId="77777777">
      <w:pPr>
        <w:spacing w:line="480" w:lineRule="auto"/>
        <w:rPr>
          <w:rFonts w:ascii="Times New Roman" w:hAnsi="Times New Roman" w:cs="Times New Roman"/>
        </w:rPr>
      </w:pPr>
    </w:p>
    <w:p w:rsidR="009C7B99" w:rsidP="00FA00AF" w14:paraId="0CC831E4" w14:textId="77777777">
      <w:pPr>
        <w:spacing w:line="480" w:lineRule="auto"/>
        <w:rPr>
          <w:rFonts w:ascii="Times New Roman" w:hAnsi="Times New Roman" w:cs="Times New Roman"/>
        </w:rPr>
      </w:pPr>
    </w:p>
    <w:p w:rsidR="009C7B99" w:rsidP="00FA00AF" w14:paraId="772EAEAC" w14:textId="3251E2BB">
      <w:pPr>
        <w:spacing w:line="480" w:lineRule="auto"/>
        <w:rPr>
          <w:rFonts w:ascii="Times New Roman" w:hAnsi="Times New Roman" w:cs="Times New Roman"/>
        </w:rPr>
      </w:pPr>
    </w:p>
    <w:p w:rsidR="002B26A8" w:rsidP="00FA00AF" w14:paraId="107A46F6" w14:textId="77777777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C7B99" w:rsidP="00FA00AF" w14:paraId="17ED4E6A" w14:textId="03F6071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Career Development Theories</w:t>
      </w:r>
    </w:p>
    <w:p w:rsidR="003F0992" w:rsidP="00FA00AF" w14:paraId="7C13D50C" w14:textId="48DC5A6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Distinct perspectives on how to assess company fit, developmental needs of an individual, and process of career counseling are</w:t>
      </w:r>
      <w:r w:rsidR="007869E0">
        <w:rPr>
          <w:rFonts w:ascii="Times New Roman" w:hAnsi="Times New Roman" w:cs="Times New Roman"/>
        </w:rPr>
        <w:t xml:space="preserve"> being</w:t>
      </w:r>
      <w:r>
        <w:rPr>
          <w:rFonts w:ascii="Times New Roman" w:hAnsi="Times New Roman" w:cs="Times New Roman"/>
        </w:rPr>
        <w:t xml:space="preserve"> offered by theories </w:t>
      </w:r>
      <w:r w:rsidR="00EB0583">
        <w:rPr>
          <w:rFonts w:ascii="Times New Roman" w:hAnsi="Times New Roman" w:cs="Times New Roman"/>
        </w:rPr>
        <w:t>of career development.</w:t>
      </w:r>
      <w:r w:rsidR="004F110D">
        <w:rPr>
          <w:rFonts w:ascii="Times New Roman" w:hAnsi="Times New Roman" w:cs="Times New Roman"/>
        </w:rPr>
        <w:t xml:space="preserve"> Super's life span, life-space theor</w:t>
      </w:r>
      <w:bookmarkStart w:id="0" w:name="_GoBack"/>
      <w:bookmarkEnd w:id="0"/>
      <w:r w:rsidR="004F110D">
        <w:rPr>
          <w:rFonts w:ascii="Times New Roman" w:hAnsi="Times New Roman" w:cs="Times New Roman"/>
        </w:rPr>
        <w:t>y</w:t>
      </w:r>
      <w:r w:rsidR="00812EA9">
        <w:rPr>
          <w:rFonts w:ascii="Times New Roman" w:hAnsi="Times New Roman" w:cs="Times New Roman"/>
        </w:rPr>
        <w:t>,</w:t>
      </w:r>
      <w:r w:rsidR="004F110D">
        <w:rPr>
          <w:rFonts w:ascii="Times New Roman" w:hAnsi="Times New Roman" w:cs="Times New Roman"/>
        </w:rPr>
        <w:t xml:space="preserve"> developed by Donald Super is a traditional career development theory that addresses life span, </w:t>
      </w:r>
      <w:r w:rsidR="005171A9">
        <w:rPr>
          <w:rFonts w:ascii="Times New Roman" w:hAnsi="Times New Roman" w:cs="Times New Roman"/>
        </w:rPr>
        <w:t>self-concept</w:t>
      </w:r>
      <w:r w:rsidR="004F110D">
        <w:rPr>
          <w:rFonts w:ascii="Times New Roman" w:hAnsi="Times New Roman" w:cs="Times New Roman"/>
        </w:rPr>
        <w:t xml:space="preserve"> as well as life space concepts of an individual.</w:t>
      </w:r>
      <w:r w:rsidR="00853761">
        <w:rPr>
          <w:rFonts w:ascii="Times New Roman" w:hAnsi="Times New Roman" w:cs="Times New Roman"/>
        </w:rPr>
        <w:t xml:space="preserve"> Subsequently,</w:t>
      </w:r>
      <w:r w:rsidR="00B20FAF">
        <w:rPr>
          <w:rFonts w:ascii="Times New Roman" w:hAnsi="Times New Roman" w:cs="Times New Roman"/>
        </w:rPr>
        <w:t xml:space="preserve"> postmodern theory such as</w:t>
      </w:r>
      <w:r w:rsidR="00853761">
        <w:rPr>
          <w:rFonts w:ascii="Times New Roman" w:hAnsi="Times New Roman" w:cs="Times New Roman"/>
        </w:rPr>
        <w:t xml:space="preserve"> </w:t>
      </w:r>
      <w:r w:rsidR="005171A9">
        <w:rPr>
          <w:rFonts w:ascii="Times New Roman" w:hAnsi="Times New Roman" w:cs="Times New Roman"/>
        </w:rPr>
        <w:t xml:space="preserve">integrative life planning theory by Sunny Hansen’s includes meaning </w:t>
      </w:r>
      <w:r w:rsidR="00B20FAF">
        <w:rPr>
          <w:rFonts w:ascii="Times New Roman" w:hAnsi="Times New Roman" w:cs="Times New Roman"/>
        </w:rPr>
        <w:t>i</w:t>
      </w:r>
      <w:r w:rsidR="005171A9">
        <w:rPr>
          <w:rFonts w:ascii="Times New Roman" w:hAnsi="Times New Roman" w:cs="Times New Roman"/>
        </w:rPr>
        <w:t>dentification as critical in the career development process</w:t>
      </w:r>
      <w:r w:rsidR="00812EA9">
        <w:rPr>
          <w:rFonts w:ascii="Times New Roman" w:hAnsi="Times New Roman" w:cs="Times New Roman"/>
        </w:rPr>
        <w:t xml:space="preserve"> (Osipow &amp; Fit</w:t>
      </w:r>
      <w:r w:rsidR="00862A13">
        <w:rPr>
          <w:rFonts w:ascii="Times New Roman" w:hAnsi="Times New Roman" w:cs="Times New Roman"/>
        </w:rPr>
        <w:t>zgerald, 1973</w:t>
      </w:r>
      <w:r w:rsidR="00812EA9">
        <w:rPr>
          <w:rFonts w:ascii="Times New Roman" w:hAnsi="Times New Roman" w:cs="Times New Roman"/>
        </w:rPr>
        <w:t>)</w:t>
      </w:r>
      <w:r w:rsidR="005171A9">
        <w:rPr>
          <w:rFonts w:ascii="Times New Roman" w:hAnsi="Times New Roman" w:cs="Times New Roman"/>
        </w:rPr>
        <w:t>.</w:t>
      </w:r>
    </w:p>
    <w:p w:rsidR="00C566AC" w:rsidP="00FA00AF" w14:paraId="43AF6479" w14:textId="5307912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Both postmodern and traditional theories of career development provide folks with a way forward for supplementary talents as well as skills development</w:t>
      </w:r>
      <w:r w:rsidR="00401680">
        <w:rPr>
          <w:rFonts w:ascii="Times New Roman" w:hAnsi="Times New Roman" w:cs="Times New Roman"/>
        </w:rPr>
        <w:t>.</w:t>
      </w:r>
      <w:r w:rsidR="00667CEB">
        <w:rPr>
          <w:rFonts w:ascii="Times New Roman" w:hAnsi="Times New Roman" w:cs="Times New Roman"/>
        </w:rPr>
        <w:t xml:space="preserve"> Career development under traditional theories inclined towards being company based entailed corporate sequence planning besides on the </w:t>
      </w:r>
      <w:r w:rsidR="008E7F67">
        <w:rPr>
          <w:rFonts w:ascii="Times New Roman" w:hAnsi="Times New Roman" w:cs="Times New Roman"/>
        </w:rPr>
        <w:t>occupation</w:t>
      </w:r>
      <w:r w:rsidR="00667CEB">
        <w:rPr>
          <w:rFonts w:ascii="Times New Roman" w:hAnsi="Times New Roman" w:cs="Times New Roman"/>
        </w:rPr>
        <w:t xml:space="preserve"> talent </w:t>
      </w:r>
      <w:r w:rsidR="008E7F67">
        <w:rPr>
          <w:rFonts w:ascii="Times New Roman" w:hAnsi="Times New Roman" w:cs="Times New Roman"/>
        </w:rPr>
        <w:t>records</w:t>
      </w:r>
      <w:r w:rsidR="00667CEB">
        <w:rPr>
          <w:rFonts w:ascii="Times New Roman" w:hAnsi="Times New Roman" w:cs="Times New Roman"/>
        </w:rPr>
        <w:t xml:space="preserve"> that shape the career path of an individual.</w:t>
      </w:r>
      <w:r w:rsidR="008E7F67">
        <w:rPr>
          <w:rFonts w:ascii="Times New Roman" w:hAnsi="Times New Roman" w:cs="Times New Roman"/>
        </w:rPr>
        <w:t xml:space="preserve"> However, postmodern career development theories to a large extent are workers positioned, and through profound </w:t>
      </w:r>
      <w:r w:rsidR="00DF7E1C">
        <w:rPr>
          <w:rFonts w:ascii="Times New Roman" w:hAnsi="Times New Roman" w:cs="Times New Roman"/>
        </w:rPr>
        <w:t>readiness</w:t>
      </w:r>
      <w:r w:rsidR="008E7F67">
        <w:rPr>
          <w:rFonts w:ascii="Times New Roman" w:hAnsi="Times New Roman" w:cs="Times New Roman"/>
        </w:rPr>
        <w:t xml:space="preserve"> to swap jobs to upsurge professional accomplishment</w:t>
      </w:r>
      <w:r w:rsidR="00DF7E1C">
        <w:rPr>
          <w:rFonts w:ascii="Times New Roman" w:hAnsi="Times New Roman" w:cs="Times New Roman"/>
        </w:rPr>
        <w:t>,</w:t>
      </w:r>
      <w:r w:rsidR="008E7F67">
        <w:rPr>
          <w:rFonts w:ascii="Times New Roman" w:hAnsi="Times New Roman" w:cs="Times New Roman"/>
        </w:rPr>
        <w:t xml:space="preserve"> and self-paced </w:t>
      </w:r>
      <w:r w:rsidR="00206FB4">
        <w:rPr>
          <w:rFonts w:ascii="Times New Roman" w:hAnsi="Times New Roman" w:cs="Times New Roman"/>
        </w:rPr>
        <w:t xml:space="preserve">programs for learning, </w:t>
      </w:r>
      <w:r w:rsidR="002B26A8">
        <w:rPr>
          <w:rFonts w:ascii="Times New Roman" w:hAnsi="Times New Roman" w:cs="Times New Roman"/>
        </w:rPr>
        <w:t>people</w:t>
      </w:r>
      <w:r w:rsidR="00206FB4">
        <w:rPr>
          <w:rFonts w:ascii="Times New Roman" w:hAnsi="Times New Roman" w:cs="Times New Roman"/>
        </w:rPr>
        <w:t xml:space="preserve"> take control of their career path.</w:t>
      </w:r>
    </w:p>
    <w:p w:rsidR="00C115E9" w:rsidP="00FA00AF" w14:paraId="7F22ED37" w14:textId="38405BB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27051F">
        <w:rPr>
          <w:rFonts w:ascii="Times New Roman" w:hAnsi="Times New Roman" w:cs="Times New Roman"/>
        </w:rPr>
        <w:t>focus of Super’s career development theory was to divide individuals’ occupation life into phases then attempts</w:t>
      </w:r>
      <w:r>
        <w:rPr>
          <w:rFonts w:ascii="Times New Roman" w:hAnsi="Times New Roman" w:cs="Times New Roman"/>
        </w:rPr>
        <w:t xml:space="preserve"> to </w:t>
      </w:r>
      <w:r w:rsidR="00103A08">
        <w:rPr>
          <w:rFonts w:ascii="Times New Roman" w:hAnsi="Times New Roman" w:cs="Times New Roman"/>
        </w:rPr>
        <w:t>postulate</w:t>
      </w:r>
      <w:r>
        <w:rPr>
          <w:rFonts w:ascii="Times New Roman" w:hAnsi="Times New Roman" w:cs="Times New Roman"/>
        </w:rPr>
        <w:t xml:space="preserve"> the </w:t>
      </w:r>
      <w:r w:rsidR="00103A08">
        <w:rPr>
          <w:rFonts w:ascii="Times New Roman" w:hAnsi="Times New Roman" w:cs="Times New Roman"/>
        </w:rPr>
        <w:t>archetypal</w:t>
      </w:r>
      <w:r>
        <w:rPr>
          <w:rFonts w:ascii="Times New Roman" w:hAnsi="Times New Roman" w:cs="Times New Roman"/>
        </w:rPr>
        <w:t xml:space="preserve"> vocational </w:t>
      </w:r>
      <w:r w:rsidR="00DF7E1C">
        <w:rPr>
          <w:rFonts w:ascii="Times New Roman" w:hAnsi="Times New Roman" w:cs="Times New Roman"/>
        </w:rPr>
        <w:t>actions</w:t>
      </w:r>
      <w:r>
        <w:rPr>
          <w:rFonts w:ascii="Times New Roman" w:hAnsi="Times New Roman" w:cs="Times New Roman"/>
        </w:rPr>
        <w:t xml:space="preserve"> of each phase.</w:t>
      </w:r>
      <w:r w:rsidR="00103A08">
        <w:rPr>
          <w:rFonts w:ascii="Times New Roman" w:hAnsi="Times New Roman" w:cs="Times New Roman"/>
        </w:rPr>
        <w:t xml:space="preserve"> For instance</w:t>
      </w:r>
      <w:r w:rsidR="00F93E54">
        <w:rPr>
          <w:rFonts w:ascii="Times New Roman" w:hAnsi="Times New Roman" w:cs="Times New Roman"/>
        </w:rPr>
        <w:t>,</w:t>
      </w:r>
      <w:r w:rsidR="009E0524">
        <w:rPr>
          <w:rFonts w:ascii="Times New Roman" w:hAnsi="Times New Roman" w:cs="Times New Roman"/>
        </w:rPr>
        <w:t xml:space="preserve"> in the establishment phase that comprises individuals between 25-44 years old, an individual post attaining an appropriate position in the </w:t>
      </w:r>
      <w:r w:rsidR="00DF7E1C">
        <w:rPr>
          <w:rFonts w:ascii="Times New Roman" w:hAnsi="Times New Roman" w:cs="Times New Roman"/>
        </w:rPr>
        <w:t>area</w:t>
      </w:r>
      <w:r w:rsidR="009E0524">
        <w:rPr>
          <w:rFonts w:ascii="Times New Roman" w:hAnsi="Times New Roman" w:cs="Times New Roman"/>
        </w:rPr>
        <w:t xml:space="preserve"> of work of his or her choice, pursue </w:t>
      </w:r>
      <w:r w:rsidR="00DF7E1C">
        <w:rPr>
          <w:rFonts w:ascii="Times New Roman" w:hAnsi="Times New Roman" w:cs="Times New Roman"/>
        </w:rPr>
        <w:t>additional</w:t>
      </w:r>
      <w:r w:rsidR="009E0524">
        <w:rPr>
          <w:rFonts w:ascii="Times New Roman" w:hAnsi="Times New Roman" w:cs="Times New Roman"/>
        </w:rPr>
        <w:t xml:space="preserve"> </w:t>
      </w:r>
      <w:r w:rsidR="00DF7E1C">
        <w:rPr>
          <w:rFonts w:ascii="Times New Roman" w:hAnsi="Times New Roman" w:cs="Times New Roman"/>
        </w:rPr>
        <w:t>improvement</w:t>
      </w:r>
      <w:r w:rsidR="009E0524">
        <w:rPr>
          <w:rFonts w:ascii="Times New Roman" w:hAnsi="Times New Roman" w:cs="Times New Roman"/>
        </w:rPr>
        <w:t xml:space="preserve"> chances while striving to secure the </w:t>
      </w:r>
      <w:r w:rsidR="00DF7E1C">
        <w:rPr>
          <w:rFonts w:ascii="Times New Roman" w:hAnsi="Times New Roman" w:cs="Times New Roman"/>
        </w:rPr>
        <w:t>original</w:t>
      </w:r>
      <w:r w:rsidR="009E0524">
        <w:rPr>
          <w:rFonts w:ascii="Times New Roman" w:hAnsi="Times New Roman" w:cs="Times New Roman"/>
        </w:rPr>
        <w:t xml:space="preserve"> position.</w:t>
      </w:r>
      <w:r w:rsidR="00701652">
        <w:rPr>
          <w:rFonts w:ascii="Times New Roman" w:hAnsi="Times New Roman" w:cs="Times New Roman"/>
        </w:rPr>
        <w:t xml:space="preserve"> All the tasks in this phase are </w:t>
      </w:r>
      <w:r w:rsidR="00DF7E1C">
        <w:rPr>
          <w:rFonts w:ascii="Times New Roman" w:hAnsi="Times New Roman" w:cs="Times New Roman"/>
        </w:rPr>
        <w:t>progressive</w:t>
      </w:r>
      <w:r w:rsidR="005907A3">
        <w:rPr>
          <w:rFonts w:ascii="Times New Roman" w:hAnsi="Times New Roman" w:cs="Times New Roman"/>
        </w:rPr>
        <w:t xml:space="preserve"> (Super &amp; </w:t>
      </w:r>
      <w:r w:rsidR="005907A3">
        <w:rPr>
          <w:rFonts w:ascii="Times New Roman" w:hAnsi="Times New Roman" w:cs="Times New Roman"/>
        </w:rPr>
        <w:t>Jordaan</w:t>
      </w:r>
      <w:r w:rsidR="005907A3">
        <w:rPr>
          <w:rFonts w:ascii="Times New Roman" w:hAnsi="Times New Roman" w:cs="Times New Roman"/>
        </w:rPr>
        <w:t>, 1973)</w:t>
      </w:r>
      <w:r w:rsidR="00701652">
        <w:rPr>
          <w:rFonts w:ascii="Times New Roman" w:hAnsi="Times New Roman" w:cs="Times New Roman"/>
        </w:rPr>
        <w:t>.</w:t>
      </w:r>
      <w:r w:rsidR="002E0F0A">
        <w:rPr>
          <w:rFonts w:ascii="Times New Roman" w:hAnsi="Times New Roman" w:cs="Times New Roman"/>
        </w:rPr>
        <w:t xml:space="preserve"> In</w:t>
      </w:r>
      <w:r w:rsidR="00325759">
        <w:rPr>
          <w:rFonts w:ascii="Times New Roman" w:hAnsi="Times New Roman" w:cs="Times New Roman"/>
        </w:rPr>
        <w:t xml:space="preserve">tegrative life planning theory focuses on cultural context for changes in life by considering the </w:t>
      </w:r>
      <w:r w:rsidR="00DF7E1C">
        <w:rPr>
          <w:rFonts w:ascii="Times New Roman" w:hAnsi="Times New Roman" w:cs="Times New Roman"/>
        </w:rPr>
        <w:t>influence</w:t>
      </w:r>
      <w:r w:rsidR="00325759">
        <w:rPr>
          <w:rFonts w:ascii="Times New Roman" w:hAnsi="Times New Roman" w:cs="Times New Roman"/>
        </w:rPr>
        <w:t xml:space="preserve"> of families, </w:t>
      </w:r>
      <w:r w:rsidR="002B26A8">
        <w:rPr>
          <w:rFonts w:ascii="Times New Roman" w:hAnsi="Times New Roman" w:cs="Times New Roman"/>
        </w:rPr>
        <w:t>careers and communities on individuals</w:t>
      </w:r>
      <w:r w:rsidR="00325759">
        <w:rPr>
          <w:rFonts w:ascii="Times New Roman" w:hAnsi="Times New Roman" w:cs="Times New Roman"/>
        </w:rPr>
        <w:t>.</w:t>
      </w:r>
      <w:r w:rsidR="000D0B84">
        <w:rPr>
          <w:rFonts w:ascii="Times New Roman" w:hAnsi="Times New Roman" w:cs="Times New Roman"/>
        </w:rPr>
        <w:t xml:space="preserve"> For example,</w:t>
      </w:r>
      <w:r w:rsidR="004F4311">
        <w:rPr>
          <w:rFonts w:ascii="Times New Roman" w:hAnsi="Times New Roman" w:cs="Times New Roman"/>
        </w:rPr>
        <w:t xml:space="preserve"> for those yet to settle </w:t>
      </w:r>
      <w:r w:rsidR="00FC6E85">
        <w:rPr>
          <w:rFonts w:ascii="Times New Roman" w:hAnsi="Times New Roman" w:cs="Times New Roman"/>
        </w:rPr>
        <w:t>for</w:t>
      </w:r>
      <w:r w:rsidR="004F4311">
        <w:rPr>
          <w:rFonts w:ascii="Times New Roman" w:hAnsi="Times New Roman" w:cs="Times New Roman"/>
        </w:rPr>
        <w:t xml:space="preserve"> a specific career option such </w:t>
      </w:r>
      <w:r w:rsidR="004F4311">
        <w:rPr>
          <w:rFonts w:ascii="Times New Roman" w:hAnsi="Times New Roman" w:cs="Times New Roman"/>
        </w:rPr>
        <w:t xml:space="preserve">as high school students, the theory advocates that </w:t>
      </w:r>
      <w:r w:rsidR="000D0B84">
        <w:rPr>
          <w:rFonts w:ascii="Times New Roman" w:hAnsi="Times New Roman" w:cs="Times New Roman"/>
        </w:rPr>
        <w:t xml:space="preserve">career </w:t>
      </w:r>
      <w:r w:rsidR="00486B44">
        <w:rPr>
          <w:rFonts w:ascii="Times New Roman" w:hAnsi="Times New Roman" w:cs="Times New Roman"/>
        </w:rPr>
        <w:t>option</w:t>
      </w:r>
      <w:r w:rsidR="000D0B84">
        <w:rPr>
          <w:rFonts w:ascii="Times New Roman" w:hAnsi="Times New Roman" w:cs="Times New Roman"/>
        </w:rPr>
        <w:t xml:space="preserve"> is that </w:t>
      </w:r>
      <w:r w:rsidR="00486B44">
        <w:rPr>
          <w:rFonts w:ascii="Times New Roman" w:hAnsi="Times New Roman" w:cs="Times New Roman"/>
        </w:rPr>
        <w:t>which allow</w:t>
      </w:r>
      <w:r w:rsidR="000D0B84">
        <w:rPr>
          <w:rFonts w:ascii="Times New Roman" w:hAnsi="Times New Roman" w:cs="Times New Roman"/>
        </w:rPr>
        <w:t xml:space="preserve">s expression of </w:t>
      </w:r>
      <w:r w:rsidR="00486B44">
        <w:rPr>
          <w:rFonts w:ascii="Times New Roman" w:hAnsi="Times New Roman" w:cs="Times New Roman"/>
        </w:rPr>
        <w:t>an individual</w:t>
      </w:r>
      <w:r w:rsidR="000D0B84">
        <w:rPr>
          <w:rFonts w:ascii="Times New Roman" w:hAnsi="Times New Roman" w:cs="Times New Roman"/>
        </w:rPr>
        <w:t xml:space="preserve">’s gifts </w:t>
      </w:r>
      <w:r w:rsidR="00486B44">
        <w:rPr>
          <w:rFonts w:ascii="Times New Roman" w:hAnsi="Times New Roman" w:cs="Times New Roman"/>
        </w:rPr>
        <w:t>as well as</w:t>
      </w:r>
      <w:r w:rsidR="000D0B84">
        <w:rPr>
          <w:rFonts w:ascii="Times New Roman" w:hAnsi="Times New Roman" w:cs="Times New Roman"/>
        </w:rPr>
        <w:t xml:space="preserve"> talents.</w:t>
      </w:r>
    </w:p>
    <w:p w:rsidR="00CC6EB7" w:rsidP="00FA00AF" w14:paraId="35FF9A3E" w14:textId="623AE2F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Under an evaluation scope, both theories are utilized to aid individuals find sensible occupations that line up with personal interests, </w:t>
      </w:r>
      <w:r w:rsidR="006102CC">
        <w:rPr>
          <w:rFonts w:ascii="Times New Roman" w:hAnsi="Times New Roman" w:cs="Times New Roman"/>
        </w:rPr>
        <w:t>personalities</w:t>
      </w:r>
      <w:r>
        <w:rPr>
          <w:rFonts w:ascii="Times New Roman" w:hAnsi="Times New Roman" w:cs="Times New Roman"/>
        </w:rPr>
        <w:t xml:space="preserve">, values as well as cultural </w:t>
      </w:r>
      <w:r w:rsidR="006102CC">
        <w:rPr>
          <w:rFonts w:ascii="Times New Roman" w:hAnsi="Times New Roman" w:cs="Times New Roman"/>
        </w:rPr>
        <w:t>settings</w:t>
      </w:r>
      <w:r>
        <w:rPr>
          <w:rFonts w:ascii="Times New Roman" w:hAnsi="Times New Roman" w:cs="Times New Roman"/>
        </w:rPr>
        <w:t>.</w:t>
      </w:r>
      <w:r w:rsidR="00C61D95">
        <w:rPr>
          <w:rFonts w:ascii="Times New Roman" w:hAnsi="Times New Roman" w:cs="Times New Roman"/>
        </w:rPr>
        <w:t xml:space="preserve"> None is superior to the other, though, </w:t>
      </w:r>
      <w:r w:rsidR="00C81EE3">
        <w:rPr>
          <w:rFonts w:ascii="Times New Roman" w:hAnsi="Times New Roman" w:cs="Times New Roman"/>
        </w:rPr>
        <w:t xml:space="preserve">postmodern </w:t>
      </w:r>
      <w:r w:rsidR="00C61D95">
        <w:rPr>
          <w:rFonts w:ascii="Times New Roman" w:hAnsi="Times New Roman" w:cs="Times New Roman"/>
        </w:rPr>
        <w:t xml:space="preserve">theories and to </w:t>
      </w:r>
      <w:r w:rsidR="006102CC">
        <w:rPr>
          <w:rFonts w:ascii="Times New Roman" w:hAnsi="Times New Roman" w:cs="Times New Roman"/>
        </w:rPr>
        <w:t>a small extent, traditional theories</w:t>
      </w:r>
      <w:r w:rsidR="00C61D95">
        <w:rPr>
          <w:rFonts w:ascii="Times New Roman" w:hAnsi="Times New Roman" w:cs="Times New Roman"/>
        </w:rPr>
        <w:t xml:space="preserve"> are famous</w:t>
      </w:r>
      <w:r w:rsidR="00C81EE3">
        <w:rPr>
          <w:rFonts w:ascii="Times New Roman" w:hAnsi="Times New Roman" w:cs="Times New Roman"/>
        </w:rPr>
        <w:t xml:space="preserve"> for their ease of use</w:t>
      </w:r>
      <w:r w:rsidR="00320E1E">
        <w:rPr>
          <w:rFonts w:ascii="Times New Roman" w:hAnsi="Times New Roman" w:cs="Times New Roman"/>
        </w:rPr>
        <w:t xml:space="preserve"> because</w:t>
      </w:r>
      <w:r w:rsidR="00C61D95">
        <w:rPr>
          <w:rFonts w:ascii="Times New Roman" w:hAnsi="Times New Roman" w:cs="Times New Roman"/>
        </w:rPr>
        <w:t xml:space="preserve"> of their </w:t>
      </w:r>
      <w:r w:rsidR="006102CC">
        <w:rPr>
          <w:rFonts w:ascii="Times New Roman" w:hAnsi="Times New Roman" w:cs="Times New Roman"/>
        </w:rPr>
        <w:t>pragmatic</w:t>
      </w:r>
      <w:r w:rsidR="00C61D95">
        <w:rPr>
          <w:rFonts w:ascii="Times New Roman" w:hAnsi="Times New Roman" w:cs="Times New Roman"/>
        </w:rPr>
        <w:t xml:space="preserve"> </w:t>
      </w:r>
      <w:r w:rsidR="006102CC">
        <w:rPr>
          <w:rFonts w:ascii="Times New Roman" w:hAnsi="Times New Roman" w:cs="Times New Roman"/>
        </w:rPr>
        <w:t>evidence</w:t>
      </w:r>
      <w:r w:rsidR="00C61D95">
        <w:rPr>
          <w:rFonts w:ascii="Times New Roman" w:hAnsi="Times New Roman" w:cs="Times New Roman"/>
        </w:rPr>
        <w:t xml:space="preserve"> and usability.</w:t>
      </w:r>
    </w:p>
    <w:p w:rsidR="002E5B0E" w:rsidP="00FA00AF" w14:paraId="082342C2" w14:textId="4BC4B21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53F0FD3D" w14:textId="5F2FE1AD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4AF1A5DB" w14:textId="33748DA3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196A8035" w14:textId="25C52A80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17FC41A6" w14:textId="436F4C4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1FCE2ADE" w14:textId="434F4FC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54B469EC" w14:textId="28505A6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2DA8E8D3" w14:textId="43F8C47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3995CC97" w14:textId="42D6A202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3F1208CF" w14:textId="31E8BE1F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48D28BB2" w14:textId="5045FCB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27FDA6AB" w14:textId="48EFB6F4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2F4A7766" w14:textId="56D345D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022B3562" w14:textId="4EAB8FC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26B767FD" w14:textId="651D233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29DCA157" w14:textId="10264E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1F543D00" w14:textId="7DB4EE4E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E5B0E" w:rsidP="00FA00AF" w14:paraId="212732B7" w14:textId="2EFEC5C8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:rsidR="006F0D0C" w:rsidRPr="006F0D0C" w:rsidP="00FA00AF" w14:paraId="3404950A" w14:textId="7B80DA1A">
      <w:pPr>
        <w:tabs>
          <w:tab w:val="left" w:pos="5235"/>
        </w:tabs>
        <w:spacing w:after="100" w:line="480" w:lineRule="auto"/>
        <w:ind w:left="720" w:hanging="720"/>
        <w:rPr>
          <w:rFonts w:ascii="Times New Roman" w:hAnsi="Times New Roman" w:cs="Times New Roman"/>
        </w:rPr>
      </w:pPr>
      <w:r w:rsidRPr="006F0D0C">
        <w:rPr>
          <w:rFonts w:ascii="Times New Roman" w:hAnsi="Times New Roman" w:cs="Times New Roman"/>
        </w:rPr>
        <w:t>Osipow, S. H., &amp; Fitzgerald, L. F. (1973). Theories of career development. Englewood Cliffs, NJ: Prentice-Hall.</w:t>
      </w:r>
    </w:p>
    <w:p w:rsidR="006F0D0C" w:rsidRPr="006F0D0C" w:rsidP="00FA00AF" w14:paraId="2ED67C7F" w14:textId="77777777">
      <w:pPr>
        <w:tabs>
          <w:tab w:val="left" w:pos="5235"/>
        </w:tabs>
        <w:spacing w:after="100" w:line="480" w:lineRule="auto"/>
        <w:ind w:left="720" w:hanging="720"/>
        <w:rPr>
          <w:rFonts w:ascii="Times New Roman" w:hAnsi="Times New Roman" w:cs="Times New Roman"/>
        </w:rPr>
      </w:pPr>
      <w:r w:rsidRPr="006F0D0C">
        <w:rPr>
          <w:rFonts w:ascii="Times New Roman" w:hAnsi="Times New Roman" w:cs="Times New Roman"/>
        </w:rPr>
        <w:t>Super, D. E., &amp; Jordaan, J. P. (1973). Career development theory. British Journal of Guidance          and Counselling, 1(1), 3-16.</w:t>
      </w:r>
    </w:p>
    <w:p w:rsidR="002E5B0E" w:rsidP="00FA00AF" w14:paraId="7EF6496B" w14:textId="77777777">
      <w:pPr>
        <w:spacing w:line="480" w:lineRule="auto"/>
        <w:rPr>
          <w:rFonts w:ascii="Times New Roman" w:hAnsi="Times New Roman" w:cs="Times New Roman"/>
        </w:rPr>
      </w:pPr>
    </w:p>
    <w:p w:rsidR="00A3317C" w:rsidP="00FA00AF" w14:paraId="7C6D855F" w14:textId="77777777">
      <w:pPr>
        <w:spacing w:line="480" w:lineRule="auto"/>
      </w:pPr>
    </w:p>
    <w:sectPr w:rsidSect="00F31E0B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2B26A8" w:rsidP="002B26A8" w14:paraId="646C483F" w14:textId="41F7F13C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>CAREER DEVELOPMENT THEORIES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  <w:t xml:space="preserve">          </w:t>
        </w:r>
        <w:r w:rsidR="00FB63FA">
          <w:rPr>
            <w:rFonts w:ascii="Times New Roman" w:hAnsi="Times New Roman" w:cs="Times New Roman"/>
          </w:rPr>
          <w:tab/>
        </w:r>
        <w:r w:rsidR="00FB63FA">
          <w:rPr>
            <w:rFonts w:ascii="Times New Roman" w:hAnsi="Times New Roman" w:cs="Times New Roman"/>
          </w:rPr>
          <w:tab/>
        </w:r>
        <w:r w:rsidR="00FB63FA">
          <w:rPr>
            <w:rFonts w:ascii="Times New Roman" w:hAnsi="Times New Roman" w:cs="Times New Roman"/>
          </w:rPr>
          <w:tab/>
        </w:r>
        <w:r w:rsidR="00FB63FA">
          <w:rPr>
            <w:rFonts w:ascii="Times New Roman" w:hAnsi="Times New Roman" w:cs="Times New Roman"/>
          </w:rPr>
          <w:tab/>
        </w:r>
        <w:r w:rsidR="00FB63FA">
          <w:rPr>
            <w:rFonts w:ascii="Times New Roman" w:hAnsi="Times New Roman" w:cs="Times New Roman"/>
          </w:rPr>
          <w:tab/>
          <w:t xml:space="preserve"> </w:t>
        </w:r>
        <w:r w:rsidR="002B26A8">
          <w:rPr>
            <w:rFonts w:ascii="Times New Roman" w:hAnsi="Times New Roman" w:cs="Times New Roman"/>
          </w:rPr>
          <w:t xml:space="preserve">         </w:t>
        </w:r>
        <w:r w:rsidRPr="000F4CDC" w:rsidR="00FB63FA">
          <w:rPr>
            <w:rFonts w:ascii="Times New Roman" w:hAnsi="Times New Roman" w:cs="Times New Roman"/>
          </w:rPr>
          <w:fldChar w:fldCharType="begin"/>
        </w:r>
        <w:r w:rsidRPr="000F4CDC" w:rsidR="00FB63FA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FB63FA">
          <w:rPr>
            <w:rFonts w:ascii="Times New Roman" w:hAnsi="Times New Roman" w:cs="Times New Roman"/>
          </w:rPr>
          <w:fldChar w:fldCharType="separate"/>
        </w:r>
        <w:r w:rsidR="00FA00AF">
          <w:rPr>
            <w:rFonts w:ascii="Times New Roman" w:hAnsi="Times New Roman" w:cs="Times New Roman"/>
            <w:noProof/>
          </w:rPr>
          <w:t>2</w:t>
        </w:r>
        <w:r w:rsidRPr="000F4CDC" w:rsidR="00FB63F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4CDC" w:rsidRPr="0083331E" w:rsidP="009C7B99" w14:paraId="46163C76" w14:textId="4958B85B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9C7B99" w:rsidR="009C7B99">
          <w:rPr>
            <w:rFonts w:ascii="Times New Roman" w:hAnsi="Times New Roman" w:cs="Times New Roman"/>
          </w:rPr>
          <w:t xml:space="preserve"> </w:t>
        </w:r>
        <w:r w:rsidR="009C7B99">
          <w:rPr>
            <w:rFonts w:ascii="Times New Roman" w:hAnsi="Times New Roman" w:cs="Times New Roman"/>
          </w:rPr>
          <w:t>CAREER DEVELOPMENT THEORIES</w:t>
        </w:r>
        <w:r w:rsidR="009C7B99">
          <w:rPr>
            <w:rFonts w:ascii="Times New Roman" w:hAnsi="Times New Roman" w:cs="Times New Roman"/>
          </w:rPr>
          <w:tab/>
        </w:r>
        <w:r w:rsidR="009C7B99">
          <w:rPr>
            <w:rFonts w:ascii="Times New Roman" w:hAnsi="Times New Roman" w:cs="Times New Roman"/>
          </w:rPr>
          <w:tab/>
        </w:r>
        <w:r w:rsidR="009C7B99">
          <w:rPr>
            <w:rFonts w:ascii="Times New Roman" w:hAnsi="Times New Roman" w:cs="Times New Roman"/>
          </w:rPr>
          <w:tab/>
        </w:r>
        <w:r w:rsidR="009C7B99">
          <w:rPr>
            <w:rFonts w:ascii="Times New Roman" w:hAnsi="Times New Roman" w:cs="Times New Roman"/>
          </w:rPr>
          <w:tab/>
        </w:r>
        <w:r w:rsidR="009C7B99">
          <w:rPr>
            <w:rFonts w:ascii="Times New Roman" w:hAnsi="Times New Roman" w:cs="Times New Roman"/>
          </w:rPr>
          <w:tab/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FA00AF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31E0B" w:rsidRPr="000F4CDC" w14:paraId="5E1A64E4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B99"/>
    <w:rsid w:val="00033C41"/>
    <w:rsid w:val="000D0B84"/>
    <w:rsid w:val="000F4CDC"/>
    <w:rsid w:val="00103A08"/>
    <w:rsid w:val="001964B0"/>
    <w:rsid w:val="001C6221"/>
    <w:rsid w:val="00206FB4"/>
    <w:rsid w:val="002167A3"/>
    <w:rsid w:val="0027051F"/>
    <w:rsid w:val="002B26A8"/>
    <w:rsid w:val="002E0F0A"/>
    <w:rsid w:val="002E5B0E"/>
    <w:rsid w:val="00320E1E"/>
    <w:rsid w:val="0032281F"/>
    <w:rsid w:val="00325759"/>
    <w:rsid w:val="003F0992"/>
    <w:rsid w:val="00401680"/>
    <w:rsid w:val="00486B44"/>
    <w:rsid w:val="004E713F"/>
    <w:rsid w:val="004F110D"/>
    <w:rsid w:val="004F4311"/>
    <w:rsid w:val="005171A9"/>
    <w:rsid w:val="005907A3"/>
    <w:rsid w:val="005E2525"/>
    <w:rsid w:val="006102CC"/>
    <w:rsid w:val="00667CEB"/>
    <w:rsid w:val="006D215C"/>
    <w:rsid w:val="006F0D0C"/>
    <w:rsid w:val="00701652"/>
    <w:rsid w:val="007343FE"/>
    <w:rsid w:val="007869E0"/>
    <w:rsid w:val="00812EA9"/>
    <w:rsid w:val="0083331E"/>
    <w:rsid w:val="00853761"/>
    <w:rsid w:val="00862A13"/>
    <w:rsid w:val="008E7F67"/>
    <w:rsid w:val="00904835"/>
    <w:rsid w:val="009C7B99"/>
    <w:rsid w:val="009E0524"/>
    <w:rsid w:val="00A3317C"/>
    <w:rsid w:val="00B20FAF"/>
    <w:rsid w:val="00C115E9"/>
    <w:rsid w:val="00C566AC"/>
    <w:rsid w:val="00C61D95"/>
    <w:rsid w:val="00C81EE3"/>
    <w:rsid w:val="00CC6EB7"/>
    <w:rsid w:val="00D2206C"/>
    <w:rsid w:val="00DF7E1C"/>
    <w:rsid w:val="00E572A3"/>
    <w:rsid w:val="00EA325C"/>
    <w:rsid w:val="00EB0583"/>
    <w:rsid w:val="00F31E0B"/>
    <w:rsid w:val="00F93E54"/>
    <w:rsid w:val="00FA00AF"/>
    <w:rsid w:val="00FB63FA"/>
    <w:rsid w:val="00FC6E8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B9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7B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B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7B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B9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37</cp:revision>
  <dcterms:created xsi:type="dcterms:W3CDTF">2020-04-27T14:37:00Z</dcterms:created>
  <dcterms:modified xsi:type="dcterms:W3CDTF">2020-04-27T17:04:00Z</dcterms:modified>
</cp:coreProperties>
</file>